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atLeas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宜春学院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第二附属医院职工离院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外出公务活动</w:t>
      </w:r>
    </w:p>
    <w:p>
      <w:pPr>
        <w:widowControl/>
        <w:snapToGrid w:val="0"/>
        <w:spacing w:line="60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报告单</w:t>
      </w:r>
    </w:p>
    <w:p>
      <w:pPr>
        <w:widowControl/>
        <w:snapToGrid w:val="0"/>
        <w:spacing w:line="60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2"/>
          <w:szCs w:val="32"/>
        </w:rPr>
        <w:t>报告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部门</w:t>
      </w:r>
      <w:r>
        <w:rPr>
          <w:rFonts w:hint="eastAsia" w:ascii="宋体" w:hAnsi="宋体" w:cs="宋体"/>
          <w:kern w:val="0"/>
          <w:sz w:val="32"/>
          <w:szCs w:val="32"/>
        </w:rPr>
        <w:t>：                       年    月    日</w:t>
      </w:r>
    </w:p>
    <w:tbl>
      <w:tblPr>
        <w:tblStyle w:val="2"/>
        <w:tblW w:w="8954" w:type="dxa"/>
        <w:tblInd w:w="-3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520"/>
        <w:gridCol w:w="2160"/>
        <w:gridCol w:w="22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姓 名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科室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部门</w:t>
            </w:r>
          </w:p>
        </w:tc>
        <w:tc>
          <w:tcPr>
            <w:tcW w:w="2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职 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出差出行地点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9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外出时间</w:t>
            </w:r>
          </w:p>
        </w:tc>
        <w:tc>
          <w:tcPr>
            <w:tcW w:w="6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自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u w:val="single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u w:val="single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u w:val="single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日</w:t>
            </w:r>
          </w:p>
          <w:p>
            <w:pPr>
              <w:widowControl/>
              <w:spacing w:line="6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至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u w:val="single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u w:val="single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u w:val="single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日</w:t>
            </w:r>
          </w:p>
          <w:p>
            <w:pPr>
              <w:widowControl/>
              <w:spacing w:line="600" w:lineRule="atLeast"/>
              <w:ind w:firstLine="36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共计：     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外出事由</w:t>
            </w:r>
          </w:p>
        </w:tc>
        <w:tc>
          <w:tcPr>
            <w:tcW w:w="6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部门负责人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  审核意见</w:t>
            </w:r>
          </w:p>
        </w:tc>
        <w:tc>
          <w:tcPr>
            <w:tcW w:w="6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分管（或联系）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院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领导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签批意见</w:t>
            </w:r>
          </w:p>
        </w:tc>
        <w:tc>
          <w:tcPr>
            <w:tcW w:w="6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返回时间</w:t>
            </w:r>
          </w:p>
        </w:tc>
        <w:tc>
          <w:tcPr>
            <w:tcW w:w="6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ind w:firstLine="800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    年     月     日</w:t>
            </w:r>
          </w:p>
          <w:p>
            <w:pPr>
              <w:widowControl/>
              <w:spacing w:line="600" w:lineRule="atLeast"/>
              <w:ind w:firstLine="8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 实际外出公务：   天</w:t>
            </w:r>
          </w:p>
        </w:tc>
      </w:tr>
    </w:tbl>
    <w:p>
      <w:pPr>
        <w:widowControl/>
        <w:snapToGrid w:val="0"/>
        <w:spacing w:line="500" w:lineRule="exact"/>
        <w:jc w:val="lef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kern w:val="0"/>
          <w:sz w:val="32"/>
          <w:szCs w:val="32"/>
        </w:rPr>
        <w:t>注：本报告单适用于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普通职工人员</w:t>
      </w:r>
    </w:p>
    <w:p>
      <w:pPr>
        <w:widowControl/>
        <w:snapToGrid w:val="0"/>
        <w:spacing w:line="600" w:lineRule="atLeast"/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宜春学院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第二附属医院</w:t>
      </w:r>
    </w:p>
    <w:p>
      <w:pPr>
        <w:widowControl/>
        <w:snapToGrid w:val="0"/>
        <w:spacing w:line="600" w:lineRule="atLeast"/>
        <w:jc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领导干部（含中层干部）离院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外出公务活动报告单</w:t>
      </w:r>
    </w:p>
    <w:p>
      <w:pPr>
        <w:widowControl/>
        <w:snapToGrid w:val="0"/>
        <w:spacing w:line="60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2"/>
          <w:szCs w:val="32"/>
        </w:rPr>
        <w:t>报告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部门</w:t>
      </w:r>
      <w:r>
        <w:rPr>
          <w:rFonts w:hint="eastAsia" w:ascii="宋体" w:hAnsi="宋体" w:cs="宋体"/>
          <w:kern w:val="0"/>
          <w:sz w:val="32"/>
          <w:szCs w:val="32"/>
        </w:rPr>
        <w:t>：                   年   月    日</w:t>
      </w:r>
    </w:p>
    <w:tbl>
      <w:tblPr>
        <w:tblStyle w:val="2"/>
        <w:tblW w:w="8954" w:type="dxa"/>
        <w:tblInd w:w="-3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520"/>
        <w:gridCol w:w="2160"/>
        <w:gridCol w:w="22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姓 名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部门</w:t>
            </w:r>
          </w:p>
        </w:tc>
        <w:tc>
          <w:tcPr>
            <w:tcW w:w="2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职 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出差出行地点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外出时间</w:t>
            </w:r>
          </w:p>
        </w:tc>
        <w:tc>
          <w:tcPr>
            <w:tcW w:w="6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自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u w:val="single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u w:val="single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u w:val="single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日</w:t>
            </w:r>
          </w:p>
          <w:p>
            <w:pPr>
              <w:widowControl/>
              <w:spacing w:line="6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至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u w:val="single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u w:val="single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u w:val="single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日</w:t>
            </w:r>
          </w:p>
          <w:p>
            <w:pPr>
              <w:widowControl/>
              <w:spacing w:line="6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                      共计：       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外出事由</w:t>
            </w:r>
          </w:p>
        </w:tc>
        <w:tc>
          <w:tcPr>
            <w:tcW w:w="6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both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分管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（或联系）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院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领导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签批意见</w:t>
            </w:r>
          </w:p>
        </w:tc>
        <w:tc>
          <w:tcPr>
            <w:tcW w:w="6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spacing w:val="-12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 w:val="28"/>
                <w:szCs w:val="32"/>
              </w:rPr>
              <w:t>外出期间主持工作同志意见</w:t>
            </w:r>
          </w:p>
        </w:tc>
        <w:tc>
          <w:tcPr>
            <w:tcW w:w="6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主要领导签批意见</w:t>
            </w:r>
          </w:p>
        </w:tc>
        <w:tc>
          <w:tcPr>
            <w:tcW w:w="6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返回时间</w:t>
            </w:r>
          </w:p>
        </w:tc>
        <w:tc>
          <w:tcPr>
            <w:tcW w:w="6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ind w:firstLine="800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      年     月     日</w:t>
            </w:r>
          </w:p>
          <w:p>
            <w:pPr>
              <w:widowControl/>
              <w:spacing w:line="600" w:lineRule="atLeast"/>
              <w:ind w:firstLine="1120" w:firstLineChars="3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 实际外出公务：   天</w:t>
            </w:r>
          </w:p>
        </w:tc>
      </w:tr>
    </w:tbl>
    <w:p>
      <w:pPr>
        <w:widowControl/>
        <w:snapToGrid w:val="0"/>
        <w:spacing w:line="50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注：本报告单适用于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各临床业务科室、医技科室、职能科室、院领导等</w:t>
      </w:r>
      <w:r>
        <w:rPr>
          <w:rFonts w:hint="eastAsia" w:ascii="宋体" w:hAnsi="宋体" w:cs="宋体"/>
          <w:kern w:val="0"/>
          <w:sz w:val="28"/>
          <w:szCs w:val="28"/>
        </w:rPr>
        <w:t>主要负责同志</w:t>
      </w:r>
    </w:p>
    <w:p>
      <w:pPr>
        <w:widowControl/>
        <w:snapToGrid w:val="0"/>
        <w:spacing w:line="500" w:lineRule="exact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br w:type="page"/>
      </w:r>
    </w:p>
    <w:p>
      <w:pPr>
        <w:widowControl/>
        <w:snapToGrid w:val="0"/>
        <w:spacing w:line="500" w:lineRule="exact"/>
        <w:jc w:val="left"/>
        <w:rPr>
          <w:rFonts w:ascii="宋体" w:hAnsi="宋体" w:cs="宋体"/>
          <w:kern w:val="0"/>
          <w:sz w:val="32"/>
          <w:szCs w:val="32"/>
        </w:rPr>
      </w:pPr>
    </w:p>
    <w:p>
      <w:pPr>
        <w:widowControl/>
        <w:snapToGrid w:val="0"/>
        <w:spacing w:line="50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宜春学院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第二附属医院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重要来宾</w:t>
      </w:r>
    </w:p>
    <w:p>
      <w:pPr>
        <w:widowControl/>
        <w:snapToGrid w:val="0"/>
        <w:spacing w:line="500" w:lineRule="exact"/>
        <w:jc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接待报告单</w:t>
      </w:r>
    </w:p>
    <w:p>
      <w:pPr>
        <w:widowControl/>
        <w:snapToGrid w:val="0"/>
        <w:spacing w:line="60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2"/>
          <w:szCs w:val="32"/>
        </w:rPr>
        <w:t>报告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部门</w:t>
      </w:r>
      <w:r>
        <w:rPr>
          <w:rFonts w:hint="eastAsia" w:ascii="宋体" w:hAnsi="宋体" w:cs="宋体"/>
          <w:kern w:val="0"/>
          <w:sz w:val="32"/>
          <w:szCs w:val="32"/>
        </w:rPr>
        <w:t>：                       年    月    日</w:t>
      </w:r>
    </w:p>
    <w:tbl>
      <w:tblPr>
        <w:tblStyle w:val="2"/>
        <w:tblW w:w="852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980"/>
        <w:gridCol w:w="1620"/>
        <w:gridCol w:w="1440"/>
        <w:gridCol w:w="17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来宾单位</w:t>
            </w:r>
          </w:p>
        </w:tc>
        <w:tc>
          <w:tcPr>
            <w:tcW w:w="36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人数</w:t>
            </w: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主宾姓名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主宾职务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（级别）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陪同人员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人数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在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院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时间</w:t>
            </w:r>
          </w:p>
        </w:tc>
        <w:tc>
          <w:tcPr>
            <w:tcW w:w="67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在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院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主要活动</w:t>
            </w:r>
          </w:p>
        </w:tc>
        <w:tc>
          <w:tcPr>
            <w:tcW w:w="67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食宿安排</w:t>
            </w:r>
          </w:p>
        </w:tc>
        <w:tc>
          <w:tcPr>
            <w:tcW w:w="67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接待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部门</w:t>
            </w:r>
          </w:p>
        </w:tc>
        <w:tc>
          <w:tcPr>
            <w:tcW w:w="67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接待领导</w:t>
            </w:r>
          </w:p>
        </w:tc>
        <w:tc>
          <w:tcPr>
            <w:tcW w:w="67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办理意见</w:t>
            </w:r>
          </w:p>
        </w:tc>
        <w:tc>
          <w:tcPr>
            <w:tcW w:w="67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snapToGrid w:val="0"/>
        <w:spacing w:line="600" w:lineRule="atLeast"/>
        <w:jc w:val="left"/>
        <w:rPr>
          <w:rFonts w:hint="eastAsia" w:ascii="宋体" w:hAnsi="宋体"/>
        </w:rPr>
      </w:pPr>
      <w:r>
        <w:rPr>
          <w:rFonts w:hint="eastAsia" w:ascii="宋体" w:hAnsi="宋体" w:cs="宋体"/>
          <w:kern w:val="0"/>
          <w:sz w:val="32"/>
          <w:szCs w:val="32"/>
        </w:rPr>
        <w:t>注：请同时附来宾公函或电话记录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YzUzY2Y5NDkyYTQxYzI3YjFjM2Q4OTYxYWI1YmQifQ=="/>
  </w:docVars>
  <w:rsids>
    <w:rsidRoot w:val="00000000"/>
    <w:rsid w:val="14612F49"/>
    <w:rsid w:val="148D6A20"/>
    <w:rsid w:val="27555844"/>
    <w:rsid w:val="68FC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377</Words>
  <Characters>377</Characters>
  <Lines>0</Lines>
  <Paragraphs>0</Paragraphs>
  <TotalTime>20</TotalTime>
  <ScaleCrop>false</ScaleCrop>
  <LinksUpToDate>false</LinksUpToDate>
  <CharactersWithSpaces>608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2023-02-18T02:45:00Z</dcterms:created>
  <dc:creator>Administrator</dc:creator>
  <cp:lastModifiedBy>Administrator</cp:lastModifiedBy>
  <cp:lastPrinted>2023-05-12T00:58:21Z</cp:lastPrinted>
  <dcterms:modified xsi:type="dcterms:W3CDTF">2023-05-12T00:59:17Z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  <property fmtid="{D5CDD505-2E9C-101B-9397-08002B2CF9AE}" pid="3" name="ICV">
    <vt:lpwstr>72523A5FAD014067BB8572669F08FAF7</vt:lpwstr>
  </property>
</Properties>
</file>